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506DE" w14:textId="0DF21CB3" w:rsidR="000A7245" w:rsidRPr="00907D9A" w:rsidRDefault="00031C29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“Zechariah’s Carol of Christmas”</w:t>
      </w:r>
    </w:p>
    <w:p w14:paraId="0C5B9C0D" w14:textId="17CC4A0E" w:rsidR="00031C29" w:rsidRPr="00907D9A" w:rsidRDefault="00031C29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Introduction:</w:t>
      </w:r>
    </w:p>
    <w:p w14:paraId="5D9590A9" w14:textId="73AEE7F1" w:rsidR="00031C29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Luke 1:11-13</w:t>
      </w:r>
    </w:p>
    <w:p w14:paraId="12089E7D" w14:textId="589A2990" w:rsidR="000D6C0E" w:rsidRPr="00907D9A" w:rsidRDefault="000D6C0E" w:rsidP="00907D9A">
      <w:pPr>
        <w:pStyle w:val="ListParagraph"/>
        <w:numPr>
          <w:ilvl w:val="0"/>
          <w:numId w:val="1"/>
        </w:num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 xml:space="preserve">A </w:t>
      </w:r>
      <w:r w:rsidRPr="00907D9A">
        <w:rPr>
          <w:b/>
          <w:bCs/>
          <w:szCs w:val="24"/>
          <w:u w:val="single"/>
        </w:rPr>
        <w:t xml:space="preserve">horn </w:t>
      </w:r>
      <w:r w:rsidRPr="00907D9A">
        <w:rPr>
          <w:b/>
          <w:bCs/>
          <w:szCs w:val="24"/>
        </w:rPr>
        <w:t xml:space="preserve">of </w:t>
      </w:r>
      <w:r w:rsidRPr="00907D9A">
        <w:rPr>
          <w:b/>
          <w:bCs/>
          <w:szCs w:val="24"/>
          <w:u w:val="single"/>
        </w:rPr>
        <w:t>salvation</w:t>
      </w:r>
      <w:r w:rsidRPr="00907D9A">
        <w:rPr>
          <w:b/>
          <w:bCs/>
          <w:szCs w:val="24"/>
        </w:rPr>
        <w:t xml:space="preserve"> is a </w:t>
      </w:r>
      <w:r w:rsidRPr="00907D9A">
        <w:rPr>
          <w:b/>
          <w:bCs/>
          <w:szCs w:val="24"/>
          <w:u w:val="single"/>
        </w:rPr>
        <w:t>significant</w:t>
      </w:r>
      <w:r w:rsidRPr="00907D9A">
        <w:rPr>
          <w:b/>
          <w:bCs/>
          <w:szCs w:val="24"/>
        </w:rPr>
        <w:t xml:space="preserve"> part of Christ’s coming.</w:t>
      </w:r>
    </w:p>
    <w:p w14:paraId="2955D273" w14:textId="5685D569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Luke 1:68-69</w:t>
      </w:r>
    </w:p>
    <w:p w14:paraId="4F9680EC" w14:textId="7EC41555" w:rsidR="007C4188" w:rsidRPr="00907D9A" w:rsidRDefault="007C4188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Ps. 18:2 NIV</w:t>
      </w:r>
    </w:p>
    <w:p w14:paraId="0A8B589A" w14:textId="5C61A954" w:rsidR="000D6C0E" w:rsidRPr="00907D9A" w:rsidRDefault="000D6C0E" w:rsidP="00907D9A">
      <w:pPr>
        <w:pStyle w:val="ListParagraph"/>
        <w:numPr>
          <w:ilvl w:val="0"/>
          <w:numId w:val="1"/>
        </w:num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 xml:space="preserve">A </w:t>
      </w:r>
      <w:r w:rsidRPr="00907D9A">
        <w:rPr>
          <w:b/>
          <w:bCs/>
          <w:szCs w:val="24"/>
          <w:u w:val="single"/>
        </w:rPr>
        <w:t>house</w:t>
      </w:r>
      <w:r w:rsidRPr="00907D9A">
        <w:rPr>
          <w:b/>
          <w:bCs/>
          <w:szCs w:val="24"/>
        </w:rPr>
        <w:t xml:space="preserve"> is the next </w:t>
      </w:r>
      <w:r w:rsidRPr="00907D9A">
        <w:rPr>
          <w:b/>
          <w:bCs/>
          <w:szCs w:val="24"/>
          <w:u w:val="single"/>
        </w:rPr>
        <w:t>element</w:t>
      </w:r>
      <w:r w:rsidRPr="00907D9A">
        <w:rPr>
          <w:b/>
          <w:bCs/>
          <w:szCs w:val="24"/>
        </w:rPr>
        <w:t xml:space="preserve"> of this carol.</w:t>
      </w:r>
    </w:p>
    <w:p w14:paraId="4B5955C1" w14:textId="14D23B27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Luke 1:70</w:t>
      </w:r>
    </w:p>
    <w:p w14:paraId="49566D3F" w14:textId="6177FE7E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Isa. 7:14 NLT</w:t>
      </w:r>
    </w:p>
    <w:p w14:paraId="1D221FE3" w14:textId="59B98C25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Isa. 9:6</w:t>
      </w:r>
    </w:p>
    <w:p w14:paraId="1158DB9B" w14:textId="348FEA4D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II Pet. 1:4-5 NLT</w:t>
      </w:r>
    </w:p>
    <w:p w14:paraId="74568B1F" w14:textId="2C08BBEE" w:rsidR="000D6C0E" w:rsidRPr="00907D9A" w:rsidRDefault="000D6C0E" w:rsidP="00907D9A">
      <w:pPr>
        <w:pStyle w:val="ListParagraph"/>
        <w:numPr>
          <w:ilvl w:val="0"/>
          <w:numId w:val="1"/>
        </w:num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 xml:space="preserve">Finally, Zechariah </w:t>
      </w:r>
      <w:r w:rsidRPr="00907D9A">
        <w:rPr>
          <w:b/>
          <w:bCs/>
          <w:szCs w:val="24"/>
          <w:u w:val="single"/>
        </w:rPr>
        <w:t>calls</w:t>
      </w:r>
      <w:r w:rsidRPr="00907D9A">
        <w:rPr>
          <w:b/>
          <w:bCs/>
          <w:szCs w:val="24"/>
        </w:rPr>
        <w:t xml:space="preserve"> us to </w:t>
      </w:r>
      <w:r w:rsidRPr="00907D9A">
        <w:rPr>
          <w:b/>
          <w:bCs/>
          <w:szCs w:val="24"/>
          <w:u w:val="single"/>
        </w:rPr>
        <w:t>holiness</w:t>
      </w:r>
      <w:r w:rsidRPr="00907D9A">
        <w:rPr>
          <w:b/>
          <w:bCs/>
          <w:szCs w:val="24"/>
        </w:rPr>
        <w:t>.</w:t>
      </w:r>
    </w:p>
    <w:p w14:paraId="35DBC971" w14:textId="39797D82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>Luke 1:74-75</w:t>
      </w:r>
    </w:p>
    <w:p w14:paraId="54834197" w14:textId="7668FF78" w:rsidR="000D6C0E" w:rsidRPr="00907D9A" w:rsidRDefault="000D6C0E" w:rsidP="00907D9A">
      <w:pPr>
        <w:spacing w:after="0"/>
        <w:rPr>
          <w:b/>
          <w:bCs/>
          <w:szCs w:val="24"/>
        </w:rPr>
      </w:pPr>
      <w:r w:rsidRPr="00907D9A">
        <w:rPr>
          <w:b/>
          <w:bCs/>
          <w:szCs w:val="24"/>
        </w:rPr>
        <w:t xml:space="preserve">Conclusion: Let’s </w:t>
      </w:r>
      <w:r w:rsidRPr="00907D9A">
        <w:rPr>
          <w:b/>
          <w:bCs/>
          <w:szCs w:val="24"/>
          <w:u w:val="single"/>
        </w:rPr>
        <w:t>point people</w:t>
      </w:r>
      <w:r w:rsidRPr="00907D9A">
        <w:rPr>
          <w:b/>
          <w:bCs/>
          <w:szCs w:val="24"/>
        </w:rPr>
        <w:t xml:space="preserve"> towards </w:t>
      </w:r>
      <w:r w:rsidRPr="00907D9A">
        <w:rPr>
          <w:b/>
          <w:bCs/>
          <w:szCs w:val="24"/>
          <w:u w:val="single"/>
        </w:rPr>
        <w:t>Jesus</w:t>
      </w:r>
      <w:r w:rsidRPr="00907D9A">
        <w:rPr>
          <w:b/>
          <w:bCs/>
          <w:szCs w:val="24"/>
        </w:rPr>
        <w:t xml:space="preserve"> this Christmas.</w:t>
      </w:r>
    </w:p>
    <w:p w14:paraId="00312B4D" w14:textId="77777777" w:rsidR="000D6C0E" w:rsidRPr="000D6C0E" w:rsidRDefault="000D6C0E" w:rsidP="000D6C0E">
      <w:pPr>
        <w:rPr>
          <w:b/>
          <w:bCs/>
          <w:sz w:val="32"/>
          <w:szCs w:val="32"/>
        </w:rPr>
      </w:pPr>
    </w:p>
    <w:sectPr w:rsidR="000D6C0E" w:rsidRPr="000D6C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D2C27"/>
    <w:multiLevelType w:val="hybridMultilevel"/>
    <w:tmpl w:val="23EC662E"/>
    <w:lvl w:ilvl="0" w:tplc="81F2A5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7171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C29"/>
    <w:rsid w:val="00031C29"/>
    <w:rsid w:val="000A7245"/>
    <w:rsid w:val="000D6C0E"/>
    <w:rsid w:val="00443D21"/>
    <w:rsid w:val="007C4188"/>
    <w:rsid w:val="0090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17DF7"/>
  <w15:chartTrackingRefBased/>
  <w15:docId w15:val="{4979FB41-90C0-48D7-8B3D-B547BB210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C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Parks</dc:creator>
  <cp:keywords/>
  <dc:description/>
  <cp:lastModifiedBy>Karen Parks</cp:lastModifiedBy>
  <cp:revision>2</cp:revision>
  <dcterms:created xsi:type="dcterms:W3CDTF">2023-12-08T18:48:00Z</dcterms:created>
  <dcterms:modified xsi:type="dcterms:W3CDTF">2023-12-08T18:48:00Z</dcterms:modified>
</cp:coreProperties>
</file>